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w:t>
      </w:r>
      <w:r>
        <w:rPr>
          <w:rFonts w:hint="eastAsia"/>
          <w:sz w:val="32"/>
          <w:szCs w:val="32"/>
          <w:lang w:val="en-US" w:eastAsia="zh-CN"/>
        </w:rPr>
        <w:t>5</w:t>
      </w:r>
      <w:r>
        <w:rPr>
          <w:rFonts w:hint="eastAsia"/>
          <w:sz w:val="32"/>
          <w:szCs w:val="32"/>
        </w:rPr>
        <w:t>：</w:t>
      </w:r>
    </w:p>
    <w:p>
      <w:pPr>
        <w:ind w:firstLine="883" w:firstLineChars="200"/>
        <w:jc w:val="center"/>
        <w:rPr>
          <w:rFonts w:hint="eastAsia"/>
          <w:b/>
          <w:sz w:val="44"/>
          <w:szCs w:val="44"/>
        </w:rPr>
      </w:pPr>
      <w:r>
        <w:rPr>
          <w:rFonts w:hint="eastAsia"/>
          <w:b/>
          <w:sz w:val="44"/>
          <w:szCs w:val="44"/>
        </w:rPr>
        <w:t>2022年度阜阳市中小学新任教师公开招聘笔试考生疫情防控须知</w:t>
      </w:r>
    </w:p>
    <w:p>
      <w:pPr>
        <w:ind w:firstLine="883" w:firstLineChars="200"/>
        <w:jc w:val="center"/>
        <w:rPr>
          <w:rFonts w:hint="eastAsia"/>
          <w:b/>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请提前申领“安康码”，在“安康码”界面下，点击“通信大数据行程卡”并授权核验个人行程。每日通过“点击核验”保持绿码状态。做好每日体温测量和健康监测，持续关注“安康码”及“通信大数据行程卡”状态。非绿码人员需通过健康打卡、个人申诉、核酸检测等方式尽快转为绿码。建议无禁忌而尚未接种疫苗的考生尽快完成接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二、遵守防疫规定：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1.所有考生进入考点时须正确佩戴口罩，主动出示安康码、行程码、</w:t>
      </w:r>
      <w:r>
        <w:rPr>
          <w:rFonts w:hint="eastAsia" w:ascii="仿宋" w:hAnsi="仿宋" w:eastAsia="仿宋" w:cs="仿宋"/>
          <w:sz w:val="32"/>
          <w:szCs w:val="32"/>
          <w:lang w:eastAsia="zh-CN"/>
        </w:rPr>
        <w:t>健康承诺书，</w:t>
      </w:r>
      <w:r>
        <w:rPr>
          <w:rFonts w:hint="eastAsia" w:ascii="仿宋" w:hAnsi="仿宋" w:eastAsia="仿宋" w:cs="仿宋"/>
          <w:sz w:val="32"/>
          <w:szCs w:val="32"/>
        </w:rPr>
        <w:t>接受体温检测；</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2.考前14天内无阜阳市外旅居史的考生，须出示考前48小时内核酸检测阴性证明(纸质报告与手机APP查询均可)；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前14天内自市外来（返）阜考生，请认真执行阜阳市疫情防控指挥部发布的关于返阜人员的疫情防控及隔离等相关要求，考试当天须提供考前三天两次核酸检测阴性证明，其中一次必须为阜阳市核酸检测机构出具的核酸检测阴性证明，两次报告中间间隔24小时(纸质报告与手机APP查询均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4.“通信大数据行程卡”显示非中高风险地区来（返）阜但带“*”符号考生，请认真执行阜阳市疫情防控指挥部发布的关于返阜人员的疫情防控及隔离等相关要求，请向</w:t>
      </w:r>
      <w:r>
        <w:rPr>
          <w:rFonts w:hint="eastAsia" w:ascii="仿宋" w:hAnsi="仿宋" w:eastAsia="仿宋" w:cs="仿宋"/>
          <w:color w:val="000000" w:themeColor="text1"/>
          <w:sz w:val="32"/>
          <w:szCs w:val="32"/>
          <w14:textFill>
            <w14:solidFill>
              <w14:schemeClr w14:val="tx1"/>
            </w14:solidFill>
          </w14:textFill>
        </w:rPr>
        <w:t>阜阳市</w:t>
      </w:r>
      <w:r>
        <w:rPr>
          <w:rFonts w:hint="eastAsia" w:ascii="仿宋" w:hAnsi="仿宋" w:eastAsia="仿宋" w:cs="仿宋"/>
          <w:color w:val="000000" w:themeColor="text1"/>
          <w:sz w:val="32"/>
          <w:szCs w:val="32"/>
          <w:lang w:eastAsia="zh-CN"/>
          <w14:textFill>
            <w14:solidFill>
              <w14:schemeClr w14:val="tx1"/>
            </w14:solidFill>
          </w14:textFill>
        </w:rPr>
        <w:t>考试管理中心</w:t>
      </w:r>
      <w:r>
        <w:rPr>
          <w:rFonts w:hint="eastAsia" w:ascii="仿宋" w:hAnsi="仿宋" w:eastAsia="仿宋" w:cs="仿宋"/>
          <w:color w:val="000000" w:themeColor="text1"/>
          <w:sz w:val="32"/>
          <w:szCs w:val="32"/>
          <w14:textFill>
            <w14:solidFill>
              <w14:schemeClr w14:val="tx1"/>
            </w14:solidFill>
          </w14:textFill>
        </w:rPr>
        <w:t>报备</w:t>
      </w:r>
      <w:r>
        <w:rPr>
          <w:rFonts w:hint="eastAsia" w:ascii="仿宋" w:hAnsi="仿宋" w:eastAsia="仿宋" w:cs="仿宋"/>
          <w:color w:val="000000" w:themeColor="text1"/>
          <w:sz w:val="32"/>
          <w:szCs w:val="32"/>
          <w:lang w:eastAsia="zh-CN"/>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0558-2197287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，考试当天须提供考前三天两次阜阳市核酸检测机构出具的核酸检测阴性证明，两次报告中间间隔24小时(纸质报告与手机APP查询均可)，并由考点疫情防控副主考和医护人员综合研判，排除风险后方可入场。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三、考试前，考生凭纸质准考证、有效居民身份证至少提前1小时到达考点，并配合考点工作人员做好入场扫码和体温检测。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四、考试期间除身份核验环节外须全程戴医用外科口罩，并始终保持1米以上安全距离，口罩弄湿或弄脏后，需要及时更换。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以考前最新公告为准，请关注阜阳市</w:t>
      </w:r>
      <w:r>
        <w:rPr>
          <w:rFonts w:hint="eastAsia" w:ascii="仿宋" w:hAnsi="仿宋" w:eastAsia="仿宋" w:cs="仿宋"/>
          <w:sz w:val="32"/>
          <w:szCs w:val="32"/>
          <w:lang w:eastAsia="zh-CN"/>
        </w:rPr>
        <w:t>教育</w:t>
      </w:r>
      <w:r>
        <w:rPr>
          <w:rFonts w:hint="eastAsia" w:ascii="仿宋" w:hAnsi="仿宋" w:eastAsia="仿宋" w:cs="仿宋"/>
          <w:sz w:val="32"/>
          <w:szCs w:val="32"/>
        </w:rPr>
        <w:t>局网站。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77"/>
    <w:rsid w:val="00412E95"/>
    <w:rsid w:val="00471C77"/>
    <w:rsid w:val="017C6D41"/>
    <w:rsid w:val="30FE51C2"/>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1151</Characters>
  <Lines>9</Lines>
  <Paragraphs>2</Paragraphs>
  <TotalTime>31</TotalTime>
  <ScaleCrop>false</ScaleCrop>
  <LinksUpToDate>false</LinksUpToDate>
  <CharactersWithSpaces>1350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Administrator</cp:lastModifiedBy>
  <dcterms:modified xsi:type="dcterms:W3CDTF">2022-06-09T00:17:37Z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